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06" w:rsidRDefault="00A52B06" w:rsidP="00A52B06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23D55" w:rsidRDefault="00723D55" w:rsidP="00A52B06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23D55" w:rsidRDefault="00723D55" w:rsidP="00A52B06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23D55" w:rsidRDefault="00723D55" w:rsidP="00A52B06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723D55" w:rsidRDefault="00723D55" w:rsidP="00A52B06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23D55" w:rsidRDefault="00723D55" w:rsidP="00A52B06">
      <w:pPr>
        <w:spacing w:after="0" w:line="276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723D55" w:rsidRDefault="00723D55" w:rsidP="00A52B06">
      <w:pPr>
        <w:spacing w:after="0" w:line="276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004C78" w:rsidRDefault="00004C78" w:rsidP="00004C7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:rsidR="00004C78" w:rsidRPr="0000410E" w:rsidRDefault="00004C78" w:rsidP="00004C7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 xml:space="preserve">DZONYCH KONSULTACJI SPOŁECZNYCH </w:t>
      </w:r>
      <w:r w:rsidRPr="0000410E">
        <w:rPr>
          <w:b/>
          <w:sz w:val="24"/>
        </w:rPr>
        <w:t xml:space="preserve">W SPRAWIE </w:t>
      </w:r>
      <w:r>
        <w:rPr>
          <w:b/>
          <w:sz w:val="24"/>
        </w:rPr>
        <w:t>WPROWADZENIA NAZW ULIC W MIEJSCOWOŚCI CHORZELÓW</w:t>
      </w:r>
    </w:p>
    <w:p w:rsidR="00004C78" w:rsidRPr="006E6307" w:rsidRDefault="00004C78" w:rsidP="00004C78">
      <w:pPr>
        <w:pStyle w:val="Tekstpodstawowy"/>
        <w:jc w:val="center"/>
        <w:rPr>
          <w:sz w:val="24"/>
        </w:rPr>
      </w:pPr>
    </w:p>
    <w:p w:rsidR="00004C78" w:rsidRPr="006E6307" w:rsidRDefault="00004C78" w:rsidP="00004C78">
      <w:pPr>
        <w:pStyle w:val="Tekstpodstawowy"/>
        <w:jc w:val="center"/>
        <w:rPr>
          <w:sz w:val="24"/>
        </w:rPr>
      </w:pPr>
    </w:p>
    <w:p w:rsidR="00004C78" w:rsidRPr="006E6307" w:rsidRDefault="00004C78" w:rsidP="00004C78">
      <w:pPr>
        <w:pStyle w:val="Tekstpodstawowy"/>
        <w:numPr>
          <w:ilvl w:val="0"/>
          <w:numId w:val="10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:rsidR="006D28FB" w:rsidRPr="006D28FB" w:rsidRDefault="006D28FB" w:rsidP="006D2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4C78" w:rsidRPr="006D28FB" w:rsidRDefault="006D28FB" w:rsidP="006D28FB">
      <w:pPr>
        <w:pStyle w:val="Tekstpodstawowy"/>
        <w:ind w:left="720"/>
        <w:jc w:val="both"/>
        <w:rPr>
          <w:i/>
          <w:sz w:val="24"/>
        </w:rPr>
      </w:pPr>
      <w:r w:rsidRPr="006D28FB">
        <w:rPr>
          <w:rFonts w:eastAsiaTheme="minorHAnsi"/>
          <w:i/>
          <w:color w:val="000000"/>
          <w:sz w:val="24"/>
          <w:lang w:eastAsia="en-US"/>
        </w:rPr>
        <w:t xml:space="preserve">Konsultacje odbyły się w terminie </w:t>
      </w:r>
      <w:r w:rsidRPr="006D28FB">
        <w:rPr>
          <w:rFonts w:eastAsiaTheme="minorHAnsi"/>
          <w:i/>
          <w:color w:val="000000"/>
          <w:sz w:val="22"/>
          <w:szCs w:val="22"/>
          <w:lang w:eastAsia="en-US"/>
        </w:rPr>
        <w:t>od 20 maja 2022 r. do 30 czerwca 2022 roku.</w:t>
      </w:r>
    </w:p>
    <w:p w:rsidR="00004C78" w:rsidRPr="006E6307" w:rsidRDefault="00004C78" w:rsidP="00004C78">
      <w:pPr>
        <w:pStyle w:val="Tekstpodstawowy"/>
        <w:ind w:left="720"/>
        <w:jc w:val="both"/>
        <w:rPr>
          <w:sz w:val="24"/>
        </w:rPr>
      </w:pPr>
    </w:p>
    <w:p w:rsidR="00004C78" w:rsidRPr="006E6307" w:rsidRDefault="00004C78" w:rsidP="00004C78">
      <w:pPr>
        <w:pStyle w:val="Tekstpodstawowy"/>
        <w:numPr>
          <w:ilvl w:val="0"/>
          <w:numId w:val="10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:rsidR="00004C78" w:rsidRPr="006E6307" w:rsidRDefault="00004C78" w:rsidP="00004C78">
      <w:pPr>
        <w:pStyle w:val="Tekstpodstawowy"/>
        <w:ind w:left="720"/>
        <w:jc w:val="both"/>
        <w:rPr>
          <w:sz w:val="24"/>
        </w:rPr>
      </w:pPr>
    </w:p>
    <w:p w:rsidR="006D28FB" w:rsidRPr="006D28FB" w:rsidRDefault="006D28FB" w:rsidP="00936C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28FB">
        <w:rPr>
          <w:rFonts w:ascii="Times New Roman" w:hAnsi="Times New Roman" w:cs="Times New Roman"/>
          <w:i/>
          <w:color w:val="000000"/>
          <w:sz w:val="24"/>
          <w:szCs w:val="24"/>
        </w:rPr>
        <w:t>Ankiet</w:t>
      </w:r>
      <w:r w:rsidR="00936C66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Pr="006D28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konsultacyjn</w:t>
      </w:r>
      <w:r w:rsidR="00936C66">
        <w:rPr>
          <w:rFonts w:ascii="Times New Roman" w:hAnsi="Times New Roman" w:cs="Times New Roman"/>
          <w:i/>
          <w:color w:val="000000"/>
          <w:sz w:val="24"/>
          <w:szCs w:val="24"/>
        </w:rPr>
        <w:t>a którą należ</w:t>
      </w:r>
      <w:r w:rsidR="00936C66" w:rsidRPr="00936C66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36C66">
        <w:rPr>
          <w:rFonts w:ascii="Times New Roman" w:hAnsi="Times New Roman" w:cs="Times New Roman"/>
          <w:i/>
          <w:color w:val="000000"/>
          <w:sz w:val="24"/>
          <w:szCs w:val="24"/>
        </w:rPr>
        <w:t>ło:</w:t>
      </w:r>
    </w:p>
    <w:p w:rsidR="006D28FB" w:rsidRPr="006D28FB" w:rsidRDefault="00936C66" w:rsidP="00936C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dostarczyć </w:t>
      </w:r>
      <w:r w:rsidR="006D28FB" w:rsidRPr="006D28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 Urzędu Gminy Mielec, ul. Głowackiego 5, 39-300 Mielec - w godz. pracy Urzędu; </w:t>
      </w:r>
    </w:p>
    <w:p w:rsidR="006D28FB" w:rsidRPr="006D28FB" w:rsidRDefault="00936C66" w:rsidP="00936C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6D28FB" w:rsidRPr="006D28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przesłać pocztą na adres: 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l. Głowackiego 5, 39-300 Mielec</w:t>
      </w:r>
    </w:p>
    <w:p w:rsidR="00004C78" w:rsidRPr="00936C66" w:rsidRDefault="00936C66" w:rsidP="00936C66">
      <w:pPr>
        <w:pStyle w:val="Tekstpodstawowy"/>
        <w:jc w:val="both"/>
        <w:rPr>
          <w:rFonts w:eastAsiaTheme="minorHAnsi"/>
          <w:i/>
          <w:color w:val="000000"/>
          <w:sz w:val="24"/>
          <w:lang w:eastAsia="en-US"/>
        </w:rPr>
      </w:pPr>
      <w:r>
        <w:rPr>
          <w:rFonts w:eastAsiaTheme="minorHAnsi"/>
          <w:i/>
          <w:color w:val="000000"/>
          <w:sz w:val="24"/>
          <w:lang w:eastAsia="en-US"/>
        </w:rPr>
        <w:tab/>
      </w:r>
      <w:r>
        <w:rPr>
          <w:rFonts w:eastAsiaTheme="minorHAnsi"/>
          <w:i/>
          <w:color w:val="000000"/>
          <w:sz w:val="24"/>
          <w:lang w:eastAsia="en-US"/>
        </w:rPr>
        <w:tab/>
        <w:t>-</w:t>
      </w:r>
      <w:r w:rsidR="006D28FB" w:rsidRPr="00936C66">
        <w:rPr>
          <w:rFonts w:eastAsiaTheme="minorHAnsi"/>
          <w:i/>
          <w:color w:val="000000"/>
          <w:sz w:val="24"/>
          <w:lang w:eastAsia="en-US"/>
        </w:rPr>
        <w:t xml:space="preserve"> dostarczyć do siedziby SOKiS Chorzelów, 39-331 Chorzelów 307 - w godz. pracy SOKiS.</w:t>
      </w:r>
    </w:p>
    <w:p w:rsidR="006D28FB" w:rsidRPr="006E6307" w:rsidRDefault="006D28FB" w:rsidP="006D28FB">
      <w:pPr>
        <w:pStyle w:val="Tekstpodstawowy"/>
        <w:ind w:left="720"/>
        <w:jc w:val="both"/>
        <w:rPr>
          <w:sz w:val="24"/>
        </w:rPr>
      </w:pPr>
    </w:p>
    <w:p w:rsidR="00511F4D" w:rsidRPr="00511F4D" w:rsidRDefault="00004C78" w:rsidP="00511F4D">
      <w:pPr>
        <w:pStyle w:val="Tekstpodstawowy"/>
        <w:numPr>
          <w:ilvl w:val="0"/>
          <w:numId w:val="10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:rsidR="00004C78" w:rsidRPr="006D28FB" w:rsidRDefault="00511F4D" w:rsidP="00004C78">
      <w:pPr>
        <w:pStyle w:val="Tekstpodstawowy"/>
        <w:ind w:left="720"/>
        <w:jc w:val="both"/>
        <w:rPr>
          <w:i/>
          <w:sz w:val="24"/>
        </w:rPr>
      </w:pPr>
      <w:r w:rsidRPr="006D28FB">
        <w:rPr>
          <w:i/>
          <w:sz w:val="24"/>
        </w:rPr>
        <w:t>W trakcie trwania konsultacji wpłynęło 785 ankiet od mieszańców Chorzelowa</w:t>
      </w:r>
      <w:r w:rsidR="00353442" w:rsidRPr="006D28FB">
        <w:rPr>
          <w:i/>
          <w:sz w:val="24"/>
        </w:rPr>
        <w:t>, w tym 12 ankiet nieważnych. Z łącznej ilości 773 ankiet ważnych, za rozpoczęciem procedury polegającej na wprowadzeniu nazw ulic w miejscowości Chorzelów opowiedziało się 148</w:t>
      </w:r>
      <w:r w:rsidR="006D28FB" w:rsidRPr="006D28FB">
        <w:rPr>
          <w:i/>
          <w:sz w:val="24"/>
        </w:rPr>
        <w:t xml:space="preserve"> mieszkańców</w:t>
      </w:r>
      <w:r w:rsidR="00353442" w:rsidRPr="006D28FB">
        <w:rPr>
          <w:i/>
          <w:sz w:val="24"/>
        </w:rPr>
        <w:t xml:space="preserve"> (</w:t>
      </w:r>
      <w:r w:rsidR="006D28FB" w:rsidRPr="006D28FB">
        <w:rPr>
          <w:i/>
          <w:sz w:val="24"/>
        </w:rPr>
        <w:t>19,15</w:t>
      </w:r>
      <w:r w:rsidR="00353442" w:rsidRPr="006D28FB">
        <w:rPr>
          <w:i/>
          <w:sz w:val="24"/>
        </w:rPr>
        <w:t xml:space="preserve">%) Chorzelowa, przeciw było 625 mieszkańców </w:t>
      </w:r>
      <w:r w:rsidR="006D28FB" w:rsidRPr="006D28FB">
        <w:rPr>
          <w:i/>
          <w:sz w:val="24"/>
        </w:rPr>
        <w:t xml:space="preserve">(80,85%). Z łącznej liczby </w:t>
      </w:r>
      <w:r w:rsidR="00936C66">
        <w:rPr>
          <w:i/>
          <w:sz w:val="24"/>
        </w:rPr>
        <w:t xml:space="preserve">2227 </w:t>
      </w:r>
      <w:r w:rsidR="006D28FB" w:rsidRPr="006D28FB">
        <w:rPr>
          <w:i/>
          <w:sz w:val="24"/>
        </w:rPr>
        <w:t xml:space="preserve">uprawnionych do wzięcia udziału w konsultacjach mieszkańców Chorzelowa </w:t>
      </w:r>
      <w:r w:rsidR="00936C66">
        <w:rPr>
          <w:i/>
          <w:sz w:val="24"/>
        </w:rPr>
        <w:t>w ankietyzacji udział wzięło 785 osób co stanowi 35,25% wszystkich mieszkańców.</w:t>
      </w:r>
    </w:p>
    <w:p w:rsidR="00004C78" w:rsidRPr="006E6307" w:rsidRDefault="00004C78" w:rsidP="00936C66">
      <w:pPr>
        <w:pStyle w:val="Tekstpodstawowy"/>
        <w:jc w:val="both"/>
        <w:rPr>
          <w:sz w:val="24"/>
        </w:rPr>
      </w:pPr>
    </w:p>
    <w:p w:rsidR="00004C78" w:rsidRPr="006D28FB" w:rsidRDefault="00004C78" w:rsidP="00004C78">
      <w:pPr>
        <w:pStyle w:val="Tekstpodstawowy"/>
        <w:numPr>
          <w:ilvl w:val="0"/>
          <w:numId w:val="10"/>
        </w:numPr>
        <w:jc w:val="both"/>
        <w:rPr>
          <w:i/>
          <w:sz w:val="24"/>
        </w:rPr>
      </w:pPr>
      <w:r>
        <w:rPr>
          <w:sz w:val="24"/>
        </w:rPr>
        <w:t>Wyniki konsultacji</w:t>
      </w:r>
      <w:r w:rsidR="00511F4D">
        <w:rPr>
          <w:sz w:val="24"/>
        </w:rPr>
        <w:t xml:space="preserve">: </w:t>
      </w:r>
      <w:r w:rsidR="00511F4D" w:rsidRPr="00936C66">
        <w:rPr>
          <w:b/>
          <w:i/>
          <w:szCs w:val="28"/>
        </w:rPr>
        <w:t xml:space="preserve">Mieszkańcy </w:t>
      </w:r>
      <w:r w:rsidR="00353442" w:rsidRPr="00936C66">
        <w:rPr>
          <w:b/>
          <w:i/>
          <w:szCs w:val="28"/>
        </w:rPr>
        <w:t xml:space="preserve">większością </w:t>
      </w:r>
      <w:r w:rsidR="00511F4D" w:rsidRPr="00936C66">
        <w:rPr>
          <w:b/>
          <w:i/>
          <w:szCs w:val="28"/>
        </w:rPr>
        <w:t>negatywnie zaopiniowali propozycję wprowadzenia nazw ulic w miejscowości Chorzelów.</w:t>
      </w:r>
    </w:p>
    <w:p w:rsidR="00004C78" w:rsidRPr="00F464DA" w:rsidRDefault="00004C78" w:rsidP="00004C78">
      <w:pPr>
        <w:pStyle w:val="Tekstpodstawowy"/>
        <w:ind w:left="720"/>
        <w:jc w:val="both"/>
        <w:rPr>
          <w:sz w:val="24"/>
        </w:rPr>
      </w:pPr>
    </w:p>
    <w:p w:rsidR="00723D55" w:rsidRPr="00936C66" w:rsidRDefault="00004C78" w:rsidP="00723D55">
      <w:pPr>
        <w:pStyle w:val="Tekstpodstawowy"/>
        <w:numPr>
          <w:ilvl w:val="0"/>
          <w:numId w:val="10"/>
        </w:numPr>
        <w:jc w:val="both"/>
        <w:rPr>
          <w:sz w:val="24"/>
        </w:rPr>
      </w:pPr>
      <w:r w:rsidRPr="006E6307">
        <w:rPr>
          <w:sz w:val="24"/>
        </w:rPr>
        <w:t xml:space="preserve">Protokół niniejszy zostanie umieszczony na stronie internetowej </w:t>
      </w:r>
      <w:r>
        <w:rPr>
          <w:sz w:val="24"/>
        </w:rPr>
        <w:t>Gminy Mielec</w:t>
      </w:r>
      <w:r w:rsidRPr="006E6307">
        <w:rPr>
          <w:sz w:val="24"/>
        </w:rPr>
        <w:t xml:space="preserve">, w Biuletynie Informacji Publicznej Urzędu Gminy </w:t>
      </w:r>
      <w:r>
        <w:rPr>
          <w:sz w:val="24"/>
        </w:rPr>
        <w:t>Mielec</w:t>
      </w:r>
      <w:r w:rsidRPr="006E6307">
        <w:rPr>
          <w:sz w:val="24"/>
        </w:rPr>
        <w:t xml:space="preserve">, na tablicach ogłoszeń </w:t>
      </w:r>
      <w:r>
        <w:rPr>
          <w:sz w:val="24"/>
        </w:rPr>
        <w:t>sołectwa Chorzelów</w:t>
      </w:r>
      <w:r w:rsidRPr="006E6307">
        <w:rPr>
          <w:sz w:val="24"/>
        </w:rPr>
        <w:t xml:space="preserve"> oraz na tablicy ogłoszeń w budynku Urzędu Gminy </w:t>
      </w:r>
      <w:r>
        <w:rPr>
          <w:sz w:val="24"/>
        </w:rPr>
        <w:t>Mielec</w:t>
      </w:r>
      <w:r w:rsidRPr="006E6307">
        <w:rPr>
          <w:sz w:val="24"/>
        </w:rPr>
        <w:t>.</w:t>
      </w:r>
    </w:p>
    <w:p w:rsidR="00511F4D" w:rsidRDefault="00511F4D" w:rsidP="00004C78">
      <w:pPr>
        <w:pStyle w:val="Tekstpodstawowy"/>
        <w:jc w:val="both"/>
        <w:rPr>
          <w:sz w:val="24"/>
        </w:rPr>
      </w:pPr>
    </w:p>
    <w:p w:rsidR="00936C66" w:rsidRDefault="00936C66" w:rsidP="00004C78">
      <w:pPr>
        <w:pStyle w:val="Tekstpodstawowy"/>
        <w:jc w:val="both"/>
        <w:rPr>
          <w:sz w:val="24"/>
        </w:rPr>
      </w:pPr>
    </w:p>
    <w:p w:rsidR="00004C78" w:rsidRPr="00936C66" w:rsidRDefault="00004C78" w:rsidP="00004C78">
      <w:pPr>
        <w:pStyle w:val="Tekstpodstawowy"/>
        <w:jc w:val="both"/>
        <w:rPr>
          <w:i/>
          <w:sz w:val="24"/>
        </w:rPr>
      </w:pPr>
      <w:r w:rsidRPr="00936C66">
        <w:rPr>
          <w:i/>
          <w:sz w:val="24"/>
        </w:rPr>
        <w:t xml:space="preserve">Mielec, dnia </w:t>
      </w:r>
      <w:r w:rsidR="00EA67B1" w:rsidRPr="00936C66">
        <w:rPr>
          <w:i/>
          <w:sz w:val="24"/>
        </w:rPr>
        <w:t>0</w:t>
      </w:r>
      <w:r w:rsidR="00936C66">
        <w:rPr>
          <w:i/>
          <w:sz w:val="24"/>
        </w:rPr>
        <w:t>1</w:t>
      </w:r>
      <w:r w:rsidR="00EA67B1" w:rsidRPr="00936C66">
        <w:rPr>
          <w:i/>
          <w:sz w:val="24"/>
        </w:rPr>
        <w:t>.07.2022r.</w:t>
      </w:r>
    </w:p>
    <w:p w:rsidR="00004C78" w:rsidRPr="00936C66" w:rsidRDefault="00004C78" w:rsidP="00004C78">
      <w:pPr>
        <w:pStyle w:val="Tekstpodstawowy"/>
        <w:jc w:val="both"/>
        <w:rPr>
          <w:i/>
          <w:sz w:val="24"/>
        </w:rPr>
      </w:pPr>
    </w:p>
    <w:p w:rsidR="00EA67B1" w:rsidRPr="00936C66" w:rsidRDefault="00004C78" w:rsidP="00025DFA">
      <w:pPr>
        <w:pStyle w:val="Tekstpodstawowy"/>
        <w:jc w:val="both"/>
        <w:rPr>
          <w:i/>
          <w:sz w:val="24"/>
        </w:rPr>
      </w:pPr>
      <w:r w:rsidRPr="00936C66">
        <w:rPr>
          <w:i/>
          <w:sz w:val="24"/>
        </w:rPr>
        <w:t>Podpisy</w:t>
      </w:r>
      <w:r w:rsidR="00EA67B1" w:rsidRPr="00936C66">
        <w:rPr>
          <w:i/>
          <w:sz w:val="24"/>
        </w:rPr>
        <w:t>:</w:t>
      </w:r>
    </w:p>
    <w:p w:rsidR="00EA67B1" w:rsidRPr="00EA67B1" w:rsidRDefault="00EA67B1" w:rsidP="00EA67B1">
      <w:pPr>
        <w:pStyle w:val="Tekstpodstawowy"/>
        <w:jc w:val="both"/>
        <w:rPr>
          <w:i/>
          <w:sz w:val="24"/>
        </w:rPr>
      </w:pPr>
    </w:p>
    <w:p w:rsidR="00EA67B1" w:rsidRPr="00936C66" w:rsidRDefault="00025DFA" w:rsidP="00EA67B1">
      <w:pPr>
        <w:pStyle w:val="Tekstpodstawowy"/>
        <w:jc w:val="both"/>
        <w:rPr>
          <w:i/>
          <w:sz w:val="24"/>
        </w:rPr>
      </w:pPr>
      <w:r w:rsidRPr="00936C66">
        <w:rPr>
          <w:i/>
          <w:sz w:val="24"/>
        </w:rPr>
        <w:t>1</w:t>
      </w:r>
      <w:r w:rsidR="00EA67B1" w:rsidRPr="00EA67B1">
        <w:rPr>
          <w:i/>
          <w:sz w:val="24"/>
        </w:rPr>
        <w:t>) Mirosław Serafin – Kierownik Referatu Środow</w:t>
      </w:r>
      <w:r w:rsidR="00CE31C5">
        <w:rPr>
          <w:i/>
          <w:sz w:val="24"/>
        </w:rPr>
        <w:t>iska i Gospodarki Przestrzennej</w:t>
      </w:r>
    </w:p>
    <w:p w:rsidR="00EA67B1" w:rsidRPr="00936C66" w:rsidRDefault="00EA67B1" w:rsidP="00EA67B1">
      <w:pPr>
        <w:pStyle w:val="Tekstpodstawowy"/>
        <w:jc w:val="both"/>
        <w:rPr>
          <w:i/>
          <w:sz w:val="24"/>
        </w:rPr>
      </w:pPr>
    </w:p>
    <w:p w:rsidR="00EA67B1" w:rsidRPr="00EA67B1" w:rsidRDefault="00EA67B1" w:rsidP="00EA67B1">
      <w:pPr>
        <w:pStyle w:val="Tekstpodstawowy"/>
        <w:jc w:val="both"/>
        <w:rPr>
          <w:i/>
          <w:sz w:val="24"/>
        </w:rPr>
      </w:pPr>
    </w:p>
    <w:p w:rsidR="00EA67B1" w:rsidRPr="00936C66" w:rsidRDefault="00025DFA" w:rsidP="00EA67B1">
      <w:pPr>
        <w:pStyle w:val="Tekstpodstawowy"/>
        <w:jc w:val="both"/>
        <w:rPr>
          <w:i/>
          <w:sz w:val="24"/>
        </w:rPr>
      </w:pPr>
      <w:r w:rsidRPr="00936C66">
        <w:rPr>
          <w:i/>
          <w:sz w:val="24"/>
        </w:rPr>
        <w:t>2</w:t>
      </w:r>
      <w:r w:rsidR="00EA67B1" w:rsidRPr="00EA67B1">
        <w:rPr>
          <w:i/>
          <w:sz w:val="24"/>
        </w:rPr>
        <w:t>) Ewelina Gawryś – Kierownik Referatu O</w:t>
      </w:r>
      <w:r w:rsidR="00CE31C5">
        <w:rPr>
          <w:i/>
          <w:sz w:val="24"/>
        </w:rPr>
        <w:t>rganizacyjno-Administracyjnego</w:t>
      </w:r>
    </w:p>
    <w:p w:rsidR="00EA67B1" w:rsidRPr="00936C66" w:rsidRDefault="00EA67B1" w:rsidP="00EA67B1">
      <w:pPr>
        <w:pStyle w:val="Tekstpodstawowy"/>
        <w:jc w:val="both"/>
        <w:rPr>
          <w:i/>
          <w:sz w:val="24"/>
        </w:rPr>
      </w:pPr>
    </w:p>
    <w:p w:rsidR="00EA67B1" w:rsidRPr="00EA67B1" w:rsidRDefault="00EA67B1" w:rsidP="00EA67B1">
      <w:pPr>
        <w:pStyle w:val="Tekstpodstawowy"/>
        <w:jc w:val="both"/>
        <w:rPr>
          <w:i/>
          <w:sz w:val="24"/>
        </w:rPr>
      </w:pPr>
    </w:p>
    <w:p w:rsidR="00004C78" w:rsidRPr="00936C66" w:rsidRDefault="00025DFA" w:rsidP="00EA67B1">
      <w:pPr>
        <w:pStyle w:val="Tekstpodstawowy"/>
        <w:jc w:val="both"/>
        <w:rPr>
          <w:i/>
          <w:sz w:val="24"/>
        </w:rPr>
      </w:pPr>
      <w:r w:rsidRPr="00936C66">
        <w:rPr>
          <w:i/>
          <w:sz w:val="24"/>
        </w:rPr>
        <w:t>3</w:t>
      </w:r>
      <w:r w:rsidR="00EA67B1" w:rsidRPr="00936C66">
        <w:rPr>
          <w:i/>
          <w:sz w:val="24"/>
        </w:rPr>
        <w:t>) Dorota Maryniak –Podinspektor ds. geodezj</w:t>
      </w:r>
      <w:r w:rsidR="00CE31C5">
        <w:rPr>
          <w:i/>
          <w:sz w:val="24"/>
        </w:rPr>
        <w:t>i i gospodarki nieruchomościami</w:t>
      </w:r>
    </w:p>
    <w:p w:rsidR="00004C78" w:rsidRDefault="00004C78" w:rsidP="007A4E0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4C78" w:rsidRDefault="00004C78" w:rsidP="007A4E0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4C78" w:rsidRDefault="00004C78" w:rsidP="007A4E0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4C78" w:rsidRPr="00F722FE" w:rsidRDefault="00004C78" w:rsidP="007A4E04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04C78" w:rsidRPr="00F722FE" w:rsidSect="00D01946">
      <w:pgSz w:w="11906" w:h="16838"/>
      <w:pgMar w:top="851" w:right="851" w:bottom="851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A3" w:rsidRDefault="00BB7CA3" w:rsidP="00163F85">
      <w:pPr>
        <w:spacing w:after="0" w:line="240" w:lineRule="auto"/>
      </w:pPr>
      <w:r>
        <w:separator/>
      </w:r>
    </w:p>
  </w:endnote>
  <w:endnote w:type="continuationSeparator" w:id="0">
    <w:p w:rsidR="00BB7CA3" w:rsidRDefault="00BB7CA3" w:rsidP="0016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A3" w:rsidRDefault="00BB7CA3" w:rsidP="00163F85">
      <w:pPr>
        <w:spacing w:after="0" w:line="240" w:lineRule="auto"/>
      </w:pPr>
      <w:r>
        <w:separator/>
      </w:r>
    </w:p>
  </w:footnote>
  <w:footnote w:type="continuationSeparator" w:id="0">
    <w:p w:rsidR="00BB7CA3" w:rsidRDefault="00BB7CA3" w:rsidP="0016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93B"/>
    <w:multiLevelType w:val="hybridMultilevel"/>
    <w:tmpl w:val="4E822BC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B243DC"/>
    <w:multiLevelType w:val="hybridMultilevel"/>
    <w:tmpl w:val="FDE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D72"/>
    <w:multiLevelType w:val="hybridMultilevel"/>
    <w:tmpl w:val="2B6AC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C43"/>
    <w:multiLevelType w:val="hybridMultilevel"/>
    <w:tmpl w:val="33769EA4"/>
    <w:lvl w:ilvl="0" w:tplc="3E32650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0EC9"/>
    <w:multiLevelType w:val="hybridMultilevel"/>
    <w:tmpl w:val="E2A8D2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D1236"/>
    <w:multiLevelType w:val="hybridMultilevel"/>
    <w:tmpl w:val="0B923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21A"/>
    <w:multiLevelType w:val="multilevel"/>
    <w:tmpl w:val="3664EC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5A7C24"/>
    <w:multiLevelType w:val="hybridMultilevel"/>
    <w:tmpl w:val="42E4B4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004C78"/>
    <w:rsid w:val="00014C88"/>
    <w:rsid w:val="00025A17"/>
    <w:rsid w:val="00025DFA"/>
    <w:rsid w:val="000A60D8"/>
    <w:rsid w:val="000D55D1"/>
    <w:rsid w:val="000D7638"/>
    <w:rsid w:val="000F2620"/>
    <w:rsid w:val="00113843"/>
    <w:rsid w:val="00135D74"/>
    <w:rsid w:val="00163F85"/>
    <w:rsid w:val="001C2938"/>
    <w:rsid w:val="001C43FB"/>
    <w:rsid w:val="001F0C7A"/>
    <w:rsid w:val="001F6FBB"/>
    <w:rsid w:val="002056B3"/>
    <w:rsid w:val="00245BCC"/>
    <w:rsid w:val="002B442C"/>
    <w:rsid w:val="002B6ABE"/>
    <w:rsid w:val="002B7432"/>
    <w:rsid w:val="002C112D"/>
    <w:rsid w:val="0034317C"/>
    <w:rsid w:val="00353442"/>
    <w:rsid w:val="0036741A"/>
    <w:rsid w:val="003E29F6"/>
    <w:rsid w:val="00411745"/>
    <w:rsid w:val="00416A4C"/>
    <w:rsid w:val="00483EC9"/>
    <w:rsid w:val="00501A7F"/>
    <w:rsid w:val="00511F4D"/>
    <w:rsid w:val="005A0BB6"/>
    <w:rsid w:val="005B492B"/>
    <w:rsid w:val="005E52D8"/>
    <w:rsid w:val="005E5440"/>
    <w:rsid w:val="005F4A20"/>
    <w:rsid w:val="006029FA"/>
    <w:rsid w:val="00661B93"/>
    <w:rsid w:val="0069047C"/>
    <w:rsid w:val="00692967"/>
    <w:rsid w:val="006C765D"/>
    <w:rsid w:val="006D28FB"/>
    <w:rsid w:val="006F5E47"/>
    <w:rsid w:val="00723D55"/>
    <w:rsid w:val="00730CAC"/>
    <w:rsid w:val="00745317"/>
    <w:rsid w:val="00784B9A"/>
    <w:rsid w:val="007A0335"/>
    <w:rsid w:val="007A4E04"/>
    <w:rsid w:val="007A5941"/>
    <w:rsid w:val="007A6B96"/>
    <w:rsid w:val="007F74B7"/>
    <w:rsid w:val="0083791D"/>
    <w:rsid w:val="00841946"/>
    <w:rsid w:val="008624D2"/>
    <w:rsid w:val="008A5E3F"/>
    <w:rsid w:val="008D6653"/>
    <w:rsid w:val="008F096A"/>
    <w:rsid w:val="008F73E1"/>
    <w:rsid w:val="00927E77"/>
    <w:rsid w:val="00936C66"/>
    <w:rsid w:val="0096654E"/>
    <w:rsid w:val="00972BD7"/>
    <w:rsid w:val="00980677"/>
    <w:rsid w:val="009933B6"/>
    <w:rsid w:val="009A2AA0"/>
    <w:rsid w:val="00A1470E"/>
    <w:rsid w:val="00A17156"/>
    <w:rsid w:val="00A52B06"/>
    <w:rsid w:val="00A63EBB"/>
    <w:rsid w:val="00A954D1"/>
    <w:rsid w:val="00AF25EF"/>
    <w:rsid w:val="00BB42D6"/>
    <w:rsid w:val="00BB7CA3"/>
    <w:rsid w:val="00BC4C8A"/>
    <w:rsid w:val="00BE4430"/>
    <w:rsid w:val="00BE47CD"/>
    <w:rsid w:val="00C30744"/>
    <w:rsid w:val="00CC0302"/>
    <w:rsid w:val="00CD7EBE"/>
    <w:rsid w:val="00CE31C5"/>
    <w:rsid w:val="00CE5C51"/>
    <w:rsid w:val="00D01946"/>
    <w:rsid w:val="00D040CC"/>
    <w:rsid w:val="00D2314C"/>
    <w:rsid w:val="00D65277"/>
    <w:rsid w:val="00DB01E1"/>
    <w:rsid w:val="00E0246E"/>
    <w:rsid w:val="00EA67B1"/>
    <w:rsid w:val="00F138DC"/>
    <w:rsid w:val="00F271B6"/>
    <w:rsid w:val="00F563BB"/>
    <w:rsid w:val="00F722FE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E886B-9CA9-4ECB-A302-F4049898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F85"/>
  </w:style>
  <w:style w:type="paragraph" w:styleId="Stopka">
    <w:name w:val="footer"/>
    <w:basedOn w:val="Normalny"/>
    <w:link w:val="StopkaZnak"/>
    <w:uiPriority w:val="99"/>
    <w:unhideWhenUsed/>
    <w:rsid w:val="0016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F85"/>
  </w:style>
  <w:style w:type="paragraph" w:styleId="Tekstdymka">
    <w:name w:val="Balloon Text"/>
    <w:basedOn w:val="Normalny"/>
    <w:link w:val="TekstdymkaZnak"/>
    <w:uiPriority w:val="99"/>
    <w:semiHidden/>
    <w:unhideWhenUsed/>
    <w:rsid w:val="0097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B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04C78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C7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przeprowadznych konsultacji</dc:title>
  <dc:creator>Maria Guzik</dc:creator>
  <cp:lastModifiedBy>l.pezda</cp:lastModifiedBy>
  <cp:revision>3</cp:revision>
  <cp:lastPrinted>2022-07-01T10:06:00Z</cp:lastPrinted>
  <dcterms:created xsi:type="dcterms:W3CDTF">2022-07-01T10:31:00Z</dcterms:created>
  <dcterms:modified xsi:type="dcterms:W3CDTF">2022-07-01T11:16:00Z</dcterms:modified>
</cp:coreProperties>
</file>